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004" w:rsidRPr="00AE1E9E" w:rsidRDefault="00AE1E9E" w:rsidP="00AE1E9E">
      <w:pPr>
        <w:jc w:val="center"/>
        <w:rPr>
          <w:b/>
        </w:rPr>
      </w:pPr>
      <w:r w:rsidRPr="00AE1E9E">
        <w:rPr>
          <w:b/>
        </w:rPr>
        <w:t>Выставки</w:t>
      </w:r>
    </w:p>
    <w:p w:rsidR="00E73D6A" w:rsidRDefault="00E73D6A"/>
    <w:p w:rsidR="000D4130" w:rsidRDefault="0002097D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t xml:space="preserve">Со 2 по 13 апреля 2018 г. в </w:t>
      </w:r>
      <w:proofErr w:type="spellStart"/>
      <w:r>
        <w:t>лофт</w:t>
      </w:r>
      <w:proofErr w:type="spellEnd"/>
      <w:r>
        <w:t>-проекте «Этажи»</w:t>
      </w:r>
      <w:r w:rsidR="00252663">
        <w:t xml:space="preserve"> (Санкт-Петербург, пр. Лиговский, 74, 5 этаж)</w:t>
      </w:r>
      <w:r>
        <w:t xml:space="preserve"> проводится выставка </w:t>
      </w:r>
      <w:proofErr w:type="spellStart"/>
      <w:r>
        <w:t>медиаискусства</w:t>
      </w:r>
      <w:proofErr w:type="spellEnd"/>
      <w:r>
        <w:t xml:space="preserve"> </w:t>
      </w:r>
      <w:r w:rsidR="00252663">
        <w:t>«</w:t>
      </w:r>
      <w:r w:rsidR="00252663">
        <w:rPr>
          <w:lang w:val="en-US"/>
        </w:rPr>
        <w:t>TRIBAL</w:t>
      </w:r>
      <w:r w:rsidR="00252663">
        <w:t xml:space="preserve">». </w:t>
      </w:r>
      <w:r w:rsidR="00252663" w:rsidRPr="00252663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Организатор выставки – движение </w:t>
      </w:r>
      <w:proofErr w:type="spellStart"/>
      <w:r w:rsidR="00252663" w:rsidRPr="00252663">
        <w:rPr>
          <w:rFonts w:ascii="Roboto" w:hAnsi="Roboto"/>
          <w:color w:val="000000"/>
          <w:sz w:val="20"/>
          <w:szCs w:val="20"/>
          <w:shd w:val="clear" w:color="auto" w:fill="FFFFFF"/>
        </w:rPr>
        <w:t>медиахудожников</w:t>
      </w:r>
      <w:proofErr w:type="spellEnd"/>
      <w:r w:rsidR="00252663" w:rsidRPr="00252663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4" w:history="1">
        <w:r w:rsidR="00252663" w:rsidRPr="00252663">
          <w:rPr>
            <w:rFonts w:ascii="Roboto" w:hAnsi="Roboto"/>
            <w:color w:val="2A5885"/>
            <w:sz w:val="20"/>
            <w:szCs w:val="20"/>
            <w:u w:val="single"/>
            <w:shd w:val="clear" w:color="auto" w:fill="FFFFFF"/>
          </w:rPr>
          <w:t>TRIBE</w:t>
        </w:r>
      </w:hyperlink>
      <w:r w:rsidR="00252663">
        <w:rPr>
          <w:rFonts w:ascii="Roboto" w:hAnsi="Roboto"/>
          <w:color w:val="000000"/>
          <w:sz w:val="20"/>
          <w:szCs w:val="20"/>
          <w:shd w:val="clear" w:color="auto" w:fill="FFFFFF"/>
        </w:rPr>
        <w:t>, которые задались целью популяризировать</w:t>
      </w:r>
      <w:r w:rsidR="00E063E2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данный вид искусства</w:t>
      </w:r>
      <w:r w:rsidR="00252663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</w:p>
    <w:p w:rsidR="00252663" w:rsidRDefault="00252663">
      <w:proofErr w:type="spellStart"/>
      <w:r>
        <w:t>Медиаискусство</w:t>
      </w:r>
      <w:proofErr w:type="spellEnd"/>
      <w:r>
        <w:t xml:space="preserve"> – новое направление искусства, которое родилось на стыке творчества, науки и технологий. </w:t>
      </w:r>
      <w:r w:rsidR="007662FD">
        <w:t xml:space="preserve">При создании работ используются самые современные </w:t>
      </w:r>
      <w:r w:rsidR="00E063E2">
        <w:t>изобретения –</w:t>
      </w:r>
      <w:r w:rsidR="007662FD">
        <w:t xml:space="preserve"> </w:t>
      </w:r>
      <w:r w:rsidR="00E063E2">
        <w:t>лазеры, проекторы, звуковые системы, датчики движения, неоновые конструкции и компьютерная графика.</w:t>
      </w:r>
    </w:p>
    <w:p w:rsidR="00E063E2" w:rsidRDefault="00E063E2">
      <w:r>
        <w:t xml:space="preserve">Особенностью </w:t>
      </w:r>
      <w:r>
        <w:rPr>
          <w:lang w:val="en-US"/>
        </w:rPr>
        <w:t>digital</w:t>
      </w:r>
      <w:r w:rsidRPr="00E063E2">
        <w:t>-</w:t>
      </w:r>
      <w:r>
        <w:t xml:space="preserve">инсталляций является в первую очередь их интерактивность – способность реагировать на действия зрителей, и они тем самым становятся как бы соавторами произведений и создают уникальные композиции из света и звука. </w:t>
      </w:r>
      <w:proofErr w:type="spellStart"/>
      <w:r>
        <w:t>Медиаобъекты</w:t>
      </w:r>
      <w:proofErr w:type="spellEnd"/>
      <w:r>
        <w:t xml:space="preserve"> воспринимают движение и голос посетителей и погружают их тем самым в динамичный волшебный мир.</w:t>
      </w:r>
    </w:p>
    <w:p w:rsidR="00E063E2" w:rsidRPr="000E4526" w:rsidRDefault="00324DB6">
      <w:r>
        <w:rPr>
          <w:rFonts w:ascii="Roboto" w:hAnsi="Roboto"/>
          <w:color w:val="000000"/>
          <w:sz w:val="20"/>
          <w:szCs w:val="20"/>
          <w:shd w:val="clear" w:color="auto" w:fill="FFFFFF"/>
        </w:rPr>
        <w:t>Лейтмотивом выставки выступает эфемерность и переменчивость образа будущего: то, как его люди видели 40 лет назад против того, как мы видим его сейчас.</w:t>
      </w:r>
      <w:r w:rsidR="000E452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</w:t>
      </w:r>
      <w:r w:rsidR="000E4526">
        <w:rPr>
          <w:rFonts w:ascii="Roboto" w:hAnsi="Roboto" w:hint="eastAsia"/>
          <w:color w:val="000000"/>
          <w:sz w:val="20"/>
          <w:szCs w:val="20"/>
          <w:shd w:val="clear" w:color="auto" w:fill="FFFFFF"/>
        </w:rPr>
        <w:t>т</w:t>
      </w:r>
      <w:proofErr w:type="spellStart"/>
      <w:r w:rsidR="000E4526">
        <w:rPr>
          <w:rFonts w:ascii="Roboto" w:hAnsi="Roboto"/>
          <w:color w:val="000000"/>
          <w:sz w:val="20"/>
          <w:szCs w:val="20"/>
          <w:shd w:val="clear" w:color="auto" w:fill="FFFFFF"/>
        </w:rPr>
        <w:t>оимость</w:t>
      </w:r>
      <w:proofErr w:type="spellEnd"/>
      <w:r w:rsidR="000E452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билета символическая - </w:t>
      </w:r>
      <w:bookmarkStart w:id="0" w:name="_GoBack"/>
      <w:bookmarkEnd w:id="0"/>
      <w:r w:rsidR="000E4526">
        <w:rPr>
          <w:rFonts w:ascii="Roboto" w:hAnsi="Roboto"/>
          <w:color w:val="000000"/>
          <w:sz w:val="20"/>
          <w:szCs w:val="20"/>
          <w:shd w:val="clear" w:color="auto" w:fill="FFFFFF"/>
        </w:rPr>
        <w:t>100 руб.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r w:rsidR="000E452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Подробнее о </w:t>
      </w:r>
      <w:proofErr w:type="spellStart"/>
      <w:r w:rsidR="000E4526">
        <w:rPr>
          <w:rFonts w:ascii="Roboto" w:hAnsi="Roboto"/>
          <w:color w:val="000000"/>
          <w:sz w:val="20"/>
          <w:szCs w:val="20"/>
          <w:shd w:val="clear" w:color="auto" w:fill="FFFFFF"/>
        </w:rPr>
        <w:t>медиаискусстве</w:t>
      </w:r>
      <w:proofErr w:type="spellEnd"/>
      <w:r w:rsidR="000E452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можно узнать здесь. </w:t>
      </w:r>
      <w:r w:rsidR="000E4526" w:rsidRPr="000E4526">
        <w:rPr>
          <w:rFonts w:ascii="Roboto" w:hAnsi="Roboto"/>
          <w:color w:val="000000"/>
          <w:sz w:val="20"/>
          <w:szCs w:val="20"/>
          <w:shd w:val="clear" w:color="auto" w:fill="FFFFFF"/>
        </w:rPr>
        <w:t>https://vk.com/mediatribe</w:t>
      </w:r>
    </w:p>
    <w:p w:rsidR="000D4130" w:rsidRDefault="000D4130"/>
    <w:p w:rsidR="005B32FB" w:rsidRDefault="005B32FB">
      <w:r>
        <w:t xml:space="preserve">Только 3 дня с 31 марта (17-00) по 2 апреля 2018 г. (20-00) в молодежном центре «Квадрат» (Санкт-Петербург, ул. Передовиков, 16 к.2) проходит уникальная бесплатная выставка молодых художников </w:t>
      </w:r>
      <w:r w:rsidRPr="000D4130">
        <w:rPr>
          <w:b/>
        </w:rPr>
        <w:t>«Доступ. Уличная волна»</w:t>
      </w:r>
      <w:r w:rsidR="00C15687">
        <w:t xml:space="preserve"> (1 этап выставки), представляющая объекты андеграундного искусства</w:t>
      </w:r>
      <w:r>
        <w:t xml:space="preserve">. Особенностью выставки является то, что о своем творческом пути художники расскажут сами и покажут свои экспозиции. Вы сможете узнать, как возникла идея </w:t>
      </w:r>
      <w:r w:rsidR="00C15687">
        <w:t xml:space="preserve">такого искусства, какой путь прошли </w:t>
      </w:r>
      <w:proofErr w:type="gramStart"/>
      <w:r w:rsidR="00C15687">
        <w:t>авторы  -</w:t>
      </w:r>
      <w:proofErr w:type="gramEnd"/>
      <w:r w:rsidR="00C15687">
        <w:t xml:space="preserve"> каждый из них коротко расскажет о себе и своих объектах. Среди участников выставки: Тимур </w:t>
      </w:r>
      <w:proofErr w:type="spellStart"/>
      <w:r w:rsidR="00C15687">
        <w:rPr>
          <w:lang w:val="en-US"/>
        </w:rPr>
        <w:t>Enote</w:t>
      </w:r>
      <w:proofErr w:type="spellEnd"/>
      <w:r w:rsidR="00C15687">
        <w:t xml:space="preserve">, Павел Алмазов, Александр Гущин, братья </w:t>
      </w:r>
      <w:r w:rsidR="00C15687">
        <w:rPr>
          <w:lang w:val="en-US"/>
        </w:rPr>
        <w:t>ZTWINS</w:t>
      </w:r>
      <w:r w:rsidR="00C15687">
        <w:t xml:space="preserve">. Кроме того, в центре зала будет находиться куб, на котором можно будет рисовать </w:t>
      </w:r>
      <w:r w:rsidR="00C1568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C15687">
        <w:t>, а также присутствовать медиа-сопровождение, что позволит буквально погрузиться в представленные работы. В рамках выставки будет проведен розыгрыш 4 картин, созданных непосредственно во время мероприятия.</w:t>
      </w:r>
    </w:p>
    <w:p w:rsidR="00252663" w:rsidRPr="00252663" w:rsidRDefault="00252663">
      <w:r w:rsidRPr="00252663">
        <w:t>@</w:t>
      </w:r>
      <w:proofErr w:type="spellStart"/>
      <w:r>
        <w:rPr>
          <w:lang w:val="en-US"/>
        </w:rPr>
        <w:t>timurenote</w:t>
      </w:r>
      <w:proofErr w:type="spellEnd"/>
      <w:r w:rsidRPr="00252663">
        <w:t xml:space="preserve"> @</w:t>
      </w:r>
      <w:proofErr w:type="spellStart"/>
      <w:r>
        <w:rPr>
          <w:lang w:val="en-US"/>
        </w:rPr>
        <w:t>almazoff</w:t>
      </w:r>
      <w:proofErr w:type="spellEnd"/>
      <w:r w:rsidRPr="00252663">
        <w:t xml:space="preserve">196 </w:t>
      </w:r>
      <w:r w:rsidRPr="00252663">
        <w:rPr>
          <w:rFonts w:ascii="Segoe UI" w:hAnsi="Segoe UI" w:cs="Segoe UI"/>
          <w:color w:val="000000"/>
          <w:sz w:val="21"/>
          <w:szCs w:val="21"/>
          <w:bdr w:val="none" w:sz="0" w:space="0" w:color="auto" w:frame="1"/>
          <w:shd w:val="clear" w:color="auto" w:fill="FFFFFF"/>
          <w:lang w:val="en-US"/>
        </w:rPr>
        <w:t> </w:t>
      </w:r>
      <w:hyperlink r:id="rId5" w:history="1">
        <w:r w:rsidRPr="00252663">
          <w:rPr>
            <w:rFonts w:ascii="Segoe UI" w:hAnsi="Segoe UI" w:cs="Segoe UI"/>
            <w:color w:val="003569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@_</w:t>
        </w:r>
        <w:proofErr w:type="spellStart"/>
        <w:r w:rsidRPr="00252663">
          <w:rPr>
            <w:rFonts w:ascii="Segoe UI" w:hAnsi="Segoe UI" w:cs="Segoe UI"/>
            <w:color w:val="003569"/>
            <w:sz w:val="21"/>
            <w:szCs w:val="21"/>
            <w:u w:val="single"/>
            <w:bdr w:val="none" w:sz="0" w:space="0" w:color="auto" w:frame="1"/>
            <w:shd w:val="clear" w:color="auto" w:fill="FFFFFF"/>
            <w:lang w:val="en-US"/>
          </w:rPr>
          <w:t>ztwins</w:t>
        </w:r>
        <w:proofErr w:type="spellEnd"/>
        <w:r w:rsidRPr="00252663">
          <w:rPr>
            <w:rFonts w:ascii="Segoe UI" w:hAnsi="Segoe UI" w:cs="Segoe UI"/>
            <w:color w:val="003569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_</w:t>
        </w:r>
      </w:hyperlink>
      <w:r w:rsidRPr="00252663">
        <w:rPr>
          <w:rFonts w:ascii="Segoe UI" w:hAnsi="Segoe UI" w:cs="Segoe UI"/>
          <w:color w:val="000000"/>
          <w:sz w:val="21"/>
          <w:szCs w:val="21"/>
          <w:bdr w:val="none" w:sz="0" w:space="0" w:color="auto" w:frame="1"/>
          <w:shd w:val="clear" w:color="auto" w:fill="FFFFFF"/>
          <w:lang w:val="en-US"/>
        </w:rPr>
        <w:t> </w:t>
      </w:r>
      <w:r w:rsidRPr="00252663">
        <w:rPr>
          <w:rFonts w:ascii="Segoe UI" w:hAnsi="Segoe UI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>и</w:t>
      </w:r>
      <w:r w:rsidRPr="00252663">
        <w:rPr>
          <w:rFonts w:ascii="Segoe UI" w:hAnsi="Segoe UI" w:cs="Segoe UI"/>
          <w:color w:val="000000"/>
          <w:sz w:val="21"/>
          <w:szCs w:val="21"/>
          <w:bdr w:val="none" w:sz="0" w:space="0" w:color="auto" w:frame="1"/>
          <w:shd w:val="clear" w:color="auto" w:fill="FFFFFF"/>
          <w:lang w:val="en-US"/>
        </w:rPr>
        <w:t> </w:t>
      </w:r>
      <w:hyperlink r:id="rId6" w:history="1">
        <w:r w:rsidRPr="00252663">
          <w:rPr>
            <w:rFonts w:ascii="Segoe UI" w:hAnsi="Segoe UI" w:cs="Segoe UI"/>
            <w:color w:val="003569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@</w:t>
        </w:r>
        <w:proofErr w:type="spellStart"/>
        <w:r w:rsidRPr="00252663">
          <w:rPr>
            <w:rFonts w:ascii="Segoe UI" w:hAnsi="Segoe UI" w:cs="Segoe UI"/>
            <w:color w:val="003569"/>
            <w:sz w:val="21"/>
            <w:szCs w:val="21"/>
            <w:u w:val="single"/>
            <w:bdr w:val="none" w:sz="0" w:space="0" w:color="auto" w:frame="1"/>
            <w:shd w:val="clear" w:color="auto" w:fill="FFFFFF"/>
            <w:lang w:val="en-US"/>
          </w:rPr>
          <w:t>mellionart</w:t>
        </w:r>
        <w:proofErr w:type="spellEnd"/>
      </w:hyperlink>
      <w:r w:rsidRPr="00252663">
        <w:t xml:space="preserve">  </w:t>
      </w:r>
      <w:proofErr w:type="spellStart"/>
      <w:r>
        <w:t>гущин</w:t>
      </w:r>
      <w:proofErr w:type="spellEnd"/>
    </w:p>
    <w:p w:rsidR="005B32FB" w:rsidRDefault="005B32FB">
      <w:r>
        <w:t>Регистрация здесь</w:t>
      </w:r>
    </w:p>
    <w:p w:rsidR="005B32FB" w:rsidRDefault="005B32FB">
      <w:r w:rsidRPr="005B32FB">
        <w:t>https://dom-molodezhi-kvadrat.timepad.ru/event/688216/</w:t>
      </w:r>
    </w:p>
    <w:p w:rsidR="00BC0C0F" w:rsidRPr="00BC0C0F" w:rsidRDefault="00BC0C0F"/>
    <w:p w:rsidR="00473977" w:rsidRDefault="00BC0C0F">
      <w:r w:rsidRPr="00BC0C0F">
        <w:t>Недавно мы посетили очень интересную бесплатную выставку картин известного петербургского</w:t>
      </w:r>
      <w:r>
        <w:t xml:space="preserve"> художника – </w:t>
      </w:r>
      <w:r w:rsidRPr="000D4130">
        <w:rPr>
          <w:b/>
        </w:rPr>
        <w:t xml:space="preserve">Дмитрия </w:t>
      </w:r>
      <w:proofErr w:type="spellStart"/>
      <w:r w:rsidRPr="000D4130">
        <w:rPr>
          <w:b/>
        </w:rPr>
        <w:t>Кустановича</w:t>
      </w:r>
      <w:proofErr w:type="spellEnd"/>
      <w:r>
        <w:t>. Выставка находится в постоянно действующей Галерее этого художника по адресу: Санкт-Петербург, ул. Большая Конюшенная, 11 (второй двор Капеллы).</w:t>
      </w:r>
      <w:r w:rsidR="00473977">
        <w:t xml:space="preserve"> </w:t>
      </w:r>
    </w:p>
    <w:p w:rsidR="001E7362" w:rsidRDefault="00BC0C0F">
      <w:r>
        <w:t xml:space="preserve">Работы художника очень разноплановые, но выделяются единым стилем, который сам автор характеризует как </w:t>
      </w:r>
      <w:r w:rsidR="00007B54">
        <w:t>«</w:t>
      </w:r>
      <w:r>
        <w:t>пространственный реализм</w:t>
      </w:r>
      <w:r w:rsidR="00007B54">
        <w:t>»</w:t>
      </w:r>
      <w:r>
        <w:t xml:space="preserve">. </w:t>
      </w:r>
      <w:r w:rsidR="001E7362">
        <w:t xml:space="preserve">Данный стиль предполагает, что с помощью определенных выразительных средств живописи изображение приобретает эффект </w:t>
      </w:r>
      <w:proofErr w:type="spellStart"/>
      <w:r w:rsidR="001E7362">
        <w:t>трехмерности</w:t>
      </w:r>
      <w:proofErr w:type="spellEnd"/>
      <w:r w:rsidR="001E7362">
        <w:t xml:space="preserve"> и динамичности. И действительно, издалека работы кажутся как бы размытыми, как будто смотришь сквозь стекло или воду, но подойдя поближе, можно увидеть более четкие линии и видно каждый штрих, который как бы накладывается на другой слой за слоем, приобретая эффект структурности. Таким образом, работы </w:t>
      </w:r>
      <w:proofErr w:type="spellStart"/>
      <w:r w:rsidR="001E7362">
        <w:t>Кустановича</w:t>
      </w:r>
      <w:proofErr w:type="spellEnd"/>
      <w:r w:rsidR="001E7362">
        <w:t xml:space="preserve"> очень узнаваемы и оригинальны.</w:t>
      </w:r>
    </w:p>
    <w:p w:rsidR="001E7362" w:rsidRDefault="001E7362"/>
    <w:p w:rsidR="00BC0C0F" w:rsidRDefault="001E7362">
      <w:r>
        <w:t xml:space="preserve"> </w:t>
      </w:r>
      <w:r w:rsidR="00BC0C0F">
        <w:t>Здесь и красоты природы</w:t>
      </w:r>
    </w:p>
    <w:p w:rsidR="00BC0C0F" w:rsidRPr="00473977" w:rsidRDefault="00BC0C0F"/>
    <w:p w:rsidR="00BC0C0F" w:rsidRDefault="00BC0C0F">
      <w:r>
        <w:t>И городские пейзажи</w:t>
      </w:r>
    </w:p>
    <w:p w:rsidR="00472CFA" w:rsidRDefault="00472CFA"/>
    <w:p w:rsidR="00472CFA" w:rsidRDefault="00E54954">
      <w:r>
        <w:t>- и морские пейзажи</w:t>
      </w:r>
    </w:p>
    <w:p w:rsidR="00BC0C0F" w:rsidRDefault="00BC0C0F"/>
    <w:p w:rsidR="00472CFA" w:rsidRDefault="00472CFA">
      <w:r>
        <w:t>И изображения животных</w:t>
      </w:r>
    </w:p>
    <w:p w:rsidR="00472CFA" w:rsidRDefault="00472CFA"/>
    <w:p w:rsidR="00472CFA" w:rsidRDefault="00472CFA">
      <w:r>
        <w:t>- предметов</w:t>
      </w:r>
    </w:p>
    <w:p w:rsidR="00472CFA" w:rsidRDefault="00472CFA"/>
    <w:p w:rsidR="00E54954" w:rsidRDefault="00E54954"/>
    <w:p w:rsidR="00E54954" w:rsidRDefault="00E54954">
      <w:r>
        <w:t>Также любит художник изображать цветы и бабочек.</w:t>
      </w:r>
    </w:p>
    <w:p w:rsidR="00E54954" w:rsidRDefault="00E54954"/>
    <w:p w:rsidR="00E54954" w:rsidRDefault="00E54954"/>
    <w:p w:rsidR="004268E6" w:rsidRDefault="00007B54" w:rsidP="004268E6">
      <w:r>
        <w:t>Несмотря на разнообразие сюжетов, с</w:t>
      </w:r>
      <w:r w:rsidR="00472CFA">
        <w:t xml:space="preserve">тиль работы </w:t>
      </w:r>
      <w:proofErr w:type="spellStart"/>
      <w:r w:rsidR="00472CFA">
        <w:t>Кустановича</w:t>
      </w:r>
      <w:proofErr w:type="spellEnd"/>
      <w:r w:rsidR="00472CFA">
        <w:t xml:space="preserve"> </w:t>
      </w:r>
      <w:r>
        <w:t xml:space="preserve">отличается единством и цельностью позиции автора, проявляющейся в каждом произведении. </w:t>
      </w:r>
      <w:r w:rsidR="004268E6">
        <w:t>С помощью особой фактуры изображения и уникальной манеры нанесения штриха картины как бы приобретают объем и многослойность, стереоскопический эффект.</w:t>
      </w:r>
    </w:p>
    <w:p w:rsidR="00A47781" w:rsidRDefault="00007B54">
      <w:r>
        <w:t>Художник видит мир как нечто единое, не разделяя пространство и предметы в нем, и это видение приводит к эффекту осязаемости в его живописи. Атмосфера его картин как бы погружает зрителя в себя</w:t>
      </w:r>
      <w:r w:rsidR="00F966E2">
        <w:t>,</w:t>
      </w:r>
      <w:r>
        <w:t xml:space="preserve"> и он замирает, входя в контакт с изображением и сливаясь с ним, </w:t>
      </w:r>
      <w:r w:rsidR="004268E6">
        <w:t>погружая себя мысленно в мир, который видит на полотне. Сами сюжеты достаточно просты и не перегружены деталями, но благодаря особой технике исполнения выглядят очень необычно и дают большое пространство для воображения.</w:t>
      </w:r>
      <w:r w:rsidR="00F966E2" w:rsidRPr="00F966E2">
        <w:t xml:space="preserve"> </w:t>
      </w:r>
      <w:r w:rsidR="00F966E2">
        <w:t xml:space="preserve">Особенности композиции таковы, что равновесие и спокойствие в работах </w:t>
      </w:r>
      <w:proofErr w:type="spellStart"/>
      <w:r w:rsidR="00F966E2">
        <w:t>Кустановича</w:t>
      </w:r>
      <w:proofErr w:type="spellEnd"/>
      <w:r w:rsidR="00F966E2">
        <w:t xml:space="preserve"> соседствуют с ощущением экспрессии и динамики, </w:t>
      </w:r>
      <w:r w:rsidR="004268E6">
        <w:t>возможно благодаря этому и создается впечатление гармоничности и завершенности работ: созерцание природных пейзажей успокаивает и умиротворяет, а городские мотивы настраивают на философский лад.</w:t>
      </w:r>
    </w:p>
    <w:p w:rsidR="00F966E2" w:rsidRDefault="00F966E2">
      <w:r>
        <w:t xml:space="preserve">Из технических особенностей картин можно отметить </w:t>
      </w:r>
      <w:r w:rsidR="008F3C06">
        <w:t xml:space="preserve">почти полное </w:t>
      </w:r>
      <w:r>
        <w:t>отсутств</w:t>
      </w:r>
      <w:r w:rsidR="008F3C06">
        <w:t>ие</w:t>
      </w:r>
      <w:r>
        <w:t xml:space="preserve"> светотени</w:t>
      </w:r>
      <w:r w:rsidR="008F3C06">
        <w:t xml:space="preserve"> и линейной перспективы</w:t>
      </w:r>
      <w:r>
        <w:t xml:space="preserve">, </w:t>
      </w:r>
      <w:r w:rsidR="008F3C06">
        <w:t>но при этом изображения очень реальны и естественны.</w:t>
      </w:r>
    </w:p>
    <w:p w:rsidR="00BC0C0F" w:rsidRDefault="00BC0C0F">
      <w:r>
        <w:t>Помещение Галереи небольшое, но на данном пространстве можно увидеть достаточно много работ</w:t>
      </w:r>
      <w:r w:rsidR="00472CFA">
        <w:t xml:space="preserve">, которые соседствуют друг с другом по принципу однородности изображений – группы однотипных полотен находятся рядом. </w:t>
      </w:r>
    </w:p>
    <w:p w:rsidR="009E5C11" w:rsidRDefault="00007B54">
      <w:r>
        <w:t xml:space="preserve">В центре галереи удобные диванчики, информация о художнике и его стиле, а также клетка с двумя попугайчиками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472CFA" w:rsidRPr="00FD1FDD" w:rsidRDefault="00472CFA">
      <w:r>
        <w:t>В Галерее можно приобрести как картины художника (по цене от 60 тыс. руб. за небольшую картину с изображением городских улиц до 500 тыс. руб. за большое полотно, например, с подробно выписанным деревом или лесом), так и репродукции (по цене от 1500 руб.), календари</w:t>
      </w:r>
      <w:r w:rsidR="00B273C9">
        <w:t>,</w:t>
      </w:r>
      <w:r>
        <w:t xml:space="preserve"> </w:t>
      </w:r>
      <w:r>
        <w:lastRenderedPageBreak/>
        <w:t>магниты</w:t>
      </w:r>
      <w:r w:rsidR="00B273C9">
        <w:t xml:space="preserve"> и другая сувенирная продукция</w:t>
      </w:r>
      <w:r>
        <w:t>.</w:t>
      </w:r>
      <w:r w:rsidR="00FD1FDD">
        <w:t xml:space="preserve"> Сам художник свои картины позиционирует как</w:t>
      </w:r>
      <w:r w:rsidR="00A82E92">
        <w:t xml:space="preserve"> отличный</w:t>
      </w:r>
      <w:r w:rsidR="00FD1FDD">
        <w:t xml:space="preserve"> </w:t>
      </w:r>
      <w:r w:rsidR="00FD1FDD">
        <w:rPr>
          <w:lang w:val="en-US"/>
        </w:rPr>
        <w:t>VIP</w:t>
      </w:r>
      <w:r w:rsidR="00FD1FDD">
        <w:t>-подарок, и с ним сложно спорить</w:t>
      </w:r>
      <w:r w:rsidR="00A82E92">
        <w:t>, это действительно так.</w:t>
      </w:r>
    </w:p>
    <w:p w:rsidR="00472CFA" w:rsidRDefault="00472CFA">
      <w:r>
        <w:t xml:space="preserve">По словам продавца, покупки совершаются не очень часто и имеется явно выраженная сезонность – осенью приобретается больше всего работ (видимо, в соответствии с тем, что именно осенью производится больше всего ремонтов и обновлений интерьера). </w:t>
      </w:r>
    </w:p>
    <w:p w:rsidR="001E7362" w:rsidRDefault="00BC0C0F" w:rsidP="001E7362">
      <w:r>
        <w:t xml:space="preserve"> </w:t>
      </w:r>
      <w:r w:rsidR="001E7362">
        <w:t>Список выставок, в которых выставлялись работы художника, очень впечатляет.</w:t>
      </w:r>
    </w:p>
    <w:p w:rsidR="00BC0C0F" w:rsidRDefault="001E7362">
      <w:r>
        <w:t>Подробнее о художнике, его биографии и творческом пути можно прочитать на официальном сайте.</w:t>
      </w:r>
    </w:p>
    <w:p w:rsidR="001E7362" w:rsidRPr="00BC0C0F" w:rsidRDefault="001E7362">
      <w:r w:rsidRPr="001E7362">
        <w:t>https://dkust.com/</w:t>
      </w:r>
    </w:p>
    <w:p w:rsidR="00BC0C0F" w:rsidRDefault="00BC0C0F">
      <w:pPr>
        <w:rPr>
          <w:b/>
        </w:rPr>
      </w:pPr>
    </w:p>
    <w:p w:rsidR="00F966E2" w:rsidRPr="00F966E2" w:rsidRDefault="00F966E2">
      <w:r w:rsidRPr="00F966E2">
        <w:t>средства выразительности</w:t>
      </w:r>
    </w:p>
    <w:p w:rsidR="00F966E2" w:rsidRDefault="00F966E2">
      <w:r>
        <w:t xml:space="preserve">Творчество </w:t>
      </w:r>
      <w:proofErr w:type="spellStart"/>
      <w:r>
        <w:t>Кустановича</w:t>
      </w:r>
      <w:proofErr w:type="spellEnd"/>
      <w:r>
        <w:t xml:space="preserve"> носит в какой-то мере философский характер</w:t>
      </w:r>
    </w:p>
    <w:p w:rsidR="00803A4A" w:rsidRDefault="00803A4A" w:rsidP="00803A4A">
      <w:pPr>
        <w:pStyle w:val="a6"/>
        <w:shd w:val="clear" w:color="auto" w:fill="FFFFFF"/>
        <w:spacing w:before="0" w:beforeAutospacing="0" w:after="150" w:afterAutospacing="0"/>
        <w:rPr>
          <w:rFonts w:ascii="Cambria" w:hAnsi="Cambria"/>
          <w:i/>
          <w:color w:val="333333"/>
          <w:sz w:val="21"/>
          <w:szCs w:val="21"/>
        </w:rPr>
      </w:pPr>
      <w:r>
        <w:rPr>
          <w:rFonts w:ascii="Cambria" w:hAnsi="Cambria"/>
          <w:i/>
          <w:color w:val="333333"/>
          <w:sz w:val="21"/>
          <w:szCs w:val="21"/>
        </w:rPr>
        <w:t>С ПИТЕРЗАВТРА:</w:t>
      </w:r>
    </w:p>
    <w:p w:rsidR="00803A4A" w:rsidRPr="00803A4A" w:rsidRDefault="00803A4A" w:rsidP="00803A4A">
      <w:pPr>
        <w:pStyle w:val="a6"/>
        <w:shd w:val="clear" w:color="auto" w:fill="FFFFFF"/>
        <w:spacing w:before="0" w:beforeAutospacing="0" w:after="150" w:afterAutospacing="0"/>
        <w:rPr>
          <w:rFonts w:ascii="Cambria" w:hAnsi="Cambria"/>
          <w:i/>
          <w:color w:val="333333"/>
          <w:sz w:val="21"/>
          <w:szCs w:val="21"/>
        </w:rPr>
      </w:pPr>
      <w:r w:rsidRPr="00803A4A">
        <w:rPr>
          <w:rFonts w:ascii="Cambria" w:hAnsi="Cambria"/>
          <w:i/>
          <w:color w:val="333333"/>
          <w:sz w:val="21"/>
          <w:szCs w:val="21"/>
        </w:rPr>
        <w:t xml:space="preserve">Основоположник пространственного реализма, Дмитрий </w:t>
      </w:r>
      <w:proofErr w:type="spellStart"/>
      <w:r w:rsidRPr="00803A4A">
        <w:rPr>
          <w:rFonts w:ascii="Cambria" w:hAnsi="Cambria"/>
          <w:i/>
          <w:color w:val="333333"/>
          <w:sz w:val="21"/>
          <w:szCs w:val="21"/>
        </w:rPr>
        <w:t>Кустанович</w:t>
      </w:r>
      <w:proofErr w:type="spellEnd"/>
      <w:r w:rsidRPr="00803A4A">
        <w:rPr>
          <w:rFonts w:ascii="Cambria" w:hAnsi="Cambria"/>
          <w:i/>
          <w:color w:val="333333"/>
          <w:sz w:val="21"/>
          <w:szCs w:val="21"/>
        </w:rPr>
        <w:t xml:space="preserve"> вошел в современное искусство как мастер, которого отличают оригинальность, узнаваемость, глубина содержания и высокий уровень исполнения.</w:t>
      </w:r>
    </w:p>
    <w:p w:rsidR="00803A4A" w:rsidRPr="00803A4A" w:rsidRDefault="00803A4A" w:rsidP="00803A4A">
      <w:pPr>
        <w:pStyle w:val="a6"/>
        <w:shd w:val="clear" w:color="auto" w:fill="FFFFFF"/>
        <w:spacing w:before="0" w:beforeAutospacing="0" w:after="150" w:afterAutospacing="0"/>
        <w:rPr>
          <w:rFonts w:ascii="Cambria" w:hAnsi="Cambria"/>
          <w:i/>
          <w:color w:val="333333"/>
          <w:sz w:val="21"/>
          <w:szCs w:val="21"/>
        </w:rPr>
      </w:pPr>
      <w:r w:rsidRPr="00803A4A">
        <w:rPr>
          <w:rFonts w:ascii="Cambria" w:hAnsi="Cambria"/>
          <w:i/>
          <w:color w:val="333333"/>
          <w:sz w:val="21"/>
          <w:szCs w:val="21"/>
        </w:rPr>
        <w:t>В своем творчестве автор обращается к широкому диапазону тем, сюжетов и мотивов и добивается нахождения подлинной глубины и символического звучания образа.</w:t>
      </w:r>
    </w:p>
    <w:p w:rsidR="00803A4A" w:rsidRDefault="00803A4A" w:rsidP="00803A4A">
      <w:pPr>
        <w:pStyle w:val="a6"/>
        <w:shd w:val="clear" w:color="auto" w:fill="FFFFFF"/>
        <w:spacing w:before="0" w:beforeAutospacing="0" w:after="150" w:afterAutospacing="0"/>
        <w:rPr>
          <w:rFonts w:ascii="Cambria" w:hAnsi="Cambria"/>
          <w:i/>
          <w:color w:val="333333"/>
          <w:sz w:val="21"/>
          <w:szCs w:val="21"/>
        </w:rPr>
      </w:pPr>
      <w:r w:rsidRPr="00803A4A">
        <w:rPr>
          <w:rFonts w:ascii="Cambria" w:hAnsi="Cambria"/>
          <w:i/>
          <w:color w:val="333333"/>
          <w:sz w:val="21"/>
          <w:szCs w:val="21"/>
        </w:rPr>
        <w:t xml:space="preserve">В творчестве </w:t>
      </w:r>
      <w:proofErr w:type="spellStart"/>
      <w:r w:rsidRPr="00803A4A">
        <w:rPr>
          <w:rFonts w:ascii="Cambria" w:hAnsi="Cambria"/>
          <w:i/>
          <w:color w:val="333333"/>
          <w:sz w:val="21"/>
          <w:szCs w:val="21"/>
        </w:rPr>
        <w:t>Кустановича</w:t>
      </w:r>
      <w:proofErr w:type="spellEnd"/>
      <w:r w:rsidRPr="00803A4A">
        <w:rPr>
          <w:rFonts w:ascii="Cambria" w:hAnsi="Cambria"/>
          <w:i/>
          <w:color w:val="333333"/>
          <w:sz w:val="21"/>
          <w:szCs w:val="21"/>
        </w:rPr>
        <w:t xml:space="preserve"> находят выражение духовные смыслы культуры. Ключевые идеи, которые вложены в произведения автора, имеют глубокую связь с традиционным русским художественным мировосприятием и русской религиозной философией.</w:t>
      </w:r>
    </w:p>
    <w:p w:rsidR="00803A4A" w:rsidRPr="00803A4A" w:rsidRDefault="00803A4A" w:rsidP="00803A4A">
      <w:pPr>
        <w:pStyle w:val="a6"/>
        <w:shd w:val="clear" w:color="auto" w:fill="FFFFFF"/>
        <w:spacing w:before="0" w:beforeAutospacing="0" w:after="150" w:afterAutospacing="0"/>
        <w:rPr>
          <w:rFonts w:ascii="Cambria" w:hAnsi="Cambria"/>
          <w:i/>
          <w:color w:val="333333"/>
          <w:sz w:val="21"/>
          <w:szCs w:val="21"/>
        </w:rPr>
      </w:pPr>
    </w:p>
    <w:p w:rsidR="00F966E2" w:rsidRPr="00F966E2" w:rsidRDefault="00F966E2"/>
    <w:p w:rsidR="00E73D6A" w:rsidRDefault="00712C54">
      <w:r w:rsidRPr="00712C54">
        <w:rPr>
          <w:b/>
        </w:rPr>
        <w:t>С 3 марта по 2 апреля 2018 г.</w:t>
      </w:r>
      <w:r>
        <w:t xml:space="preserve"> в творческом кластере «</w:t>
      </w:r>
      <w:proofErr w:type="spellStart"/>
      <w:r>
        <w:t>Артмуза</w:t>
      </w:r>
      <w:proofErr w:type="spellEnd"/>
      <w:r>
        <w:t xml:space="preserve">» (Санкт-Петербург, 13 линия В.О., д. 70-72) проходит бесплатная </w:t>
      </w:r>
      <w:r w:rsidRPr="00712C54">
        <w:rPr>
          <w:b/>
        </w:rPr>
        <w:t xml:space="preserve">выставка стрит-арта «Осторожно - окрашено! </w:t>
      </w:r>
      <w:r w:rsidRPr="00712C54">
        <w:rPr>
          <w:b/>
          <w:lang w:val="en-US"/>
        </w:rPr>
        <w:t>Not</w:t>
      </w:r>
      <w:r w:rsidRPr="00712C54">
        <w:rPr>
          <w:b/>
        </w:rPr>
        <w:t xml:space="preserve"> </w:t>
      </w:r>
      <w:r w:rsidRPr="00712C54">
        <w:rPr>
          <w:b/>
          <w:lang w:val="en-US"/>
        </w:rPr>
        <w:t>vandalism</w:t>
      </w:r>
      <w:r w:rsidRPr="00712C54">
        <w:rPr>
          <w:b/>
        </w:rPr>
        <w:t>»</w:t>
      </w:r>
      <w:r>
        <w:t xml:space="preserve">. Роспись на стенах (стрит-арт) – искусство молодое, но уже очень популярное и разнообразное, объединяющее множество техник, течений и форм. Данные </w:t>
      </w:r>
      <w:r w:rsidR="001E4F14">
        <w:t>произведения</w:t>
      </w:r>
      <w:r>
        <w:t xml:space="preserve"> зачастую даже станов</w:t>
      </w:r>
      <w:r w:rsidR="001E4F14">
        <w:t>я</w:t>
      </w:r>
      <w:r>
        <w:t>тся «</w:t>
      </w:r>
      <w:proofErr w:type="spellStart"/>
      <w:r>
        <w:t>туристопривлекающим</w:t>
      </w:r>
      <w:proofErr w:type="spellEnd"/>
      <w:r>
        <w:t>» местом для некоторых маленьких городков или районов в крупных городах. Это явление давно уже вышло за рамки простого самовыражения молодых художников или просто подростков, горящих желанием оставить о себе след</w:t>
      </w:r>
      <w:r w:rsidR="001E4F14">
        <w:t>, и является настоящим способом донесения «посланий» до всех желающих, зашифрованных в особой композиции и художественном стиле.</w:t>
      </w:r>
    </w:p>
    <w:p w:rsidR="001E4F14" w:rsidRPr="00712C54" w:rsidRDefault="007A40B4">
      <w:r>
        <w:t>В</w:t>
      </w:r>
      <w:r w:rsidR="001E4F14">
        <w:t xml:space="preserve">ыставка представляет собой </w:t>
      </w:r>
      <w:proofErr w:type="spellStart"/>
      <w:r w:rsidR="001E4F14">
        <w:t>микс</w:t>
      </w:r>
      <w:proofErr w:type="spellEnd"/>
      <w:r w:rsidR="001E4F14">
        <w:t xml:space="preserve"> музейно-выставочного способа демонстрации экспонатов и самих объектов, изначально подразумевающих отсутствие крыши над головой и стен вокруг</w:t>
      </w:r>
      <w:r w:rsidR="00EB7704">
        <w:t xml:space="preserve"> и часто вообще преднамеренно идущих против традиционных форм искусства. </w:t>
      </w:r>
      <w:r>
        <w:t xml:space="preserve"> </w:t>
      </w:r>
      <w:r w:rsidR="001E4F14">
        <w:t>Вход свободный!</w:t>
      </w:r>
    </w:p>
    <w:p w:rsidR="00712C54" w:rsidRDefault="00712C54"/>
    <w:p w:rsidR="00712C54" w:rsidRDefault="00712C54"/>
    <w:p w:rsidR="00E73D6A" w:rsidRPr="009F45D5" w:rsidRDefault="00E73D6A">
      <w:pPr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</w:pPr>
      <w:r w:rsidRPr="009F45D5">
        <w:rPr>
          <w:rFonts w:ascii="Cambria" w:hAnsi="Cambria"/>
          <w:b/>
          <w:color w:val="333333"/>
          <w:sz w:val="21"/>
          <w:szCs w:val="21"/>
          <w:shd w:val="clear" w:color="auto" w:fill="FFFFFF"/>
        </w:rPr>
        <w:t>С 7 марта 2018 года по 1 апреля 2018 г.</w:t>
      </w:r>
      <w:r>
        <w:rPr>
          <w:rFonts w:ascii="Cambria" w:hAnsi="Cambria"/>
          <w:color w:val="333333"/>
          <w:sz w:val="21"/>
          <w:szCs w:val="21"/>
          <w:shd w:val="clear" w:color="auto" w:fill="FFFFFF"/>
        </w:rPr>
        <w:t xml:space="preserve">  в Мраморном зале Российского этнографического музея </w:t>
      </w:r>
      <w:r w:rsidRP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 xml:space="preserve">(Инженерная улица, 4/1) проходит </w:t>
      </w:r>
      <w:r w:rsidRPr="009F45D5">
        <w:rPr>
          <w:rStyle w:val="a5"/>
          <w:rFonts w:ascii="Cambria" w:hAnsi="Cambria"/>
          <w:color w:val="333333"/>
          <w:sz w:val="21"/>
          <w:szCs w:val="21"/>
          <w:shd w:val="clear" w:color="auto" w:fill="FFFFFF"/>
        </w:rPr>
        <w:t>бесплатная выставка</w:t>
      </w:r>
      <w:r w:rsidRP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 xml:space="preserve">, посвященная юбилею – </w:t>
      </w:r>
      <w:r w:rsidRPr="009F45D5">
        <w:rPr>
          <w:rStyle w:val="a5"/>
          <w:rFonts w:ascii="Cambria" w:hAnsi="Cambria"/>
          <w:color w:val="333333"/>
          <w:sz w:val="21"/>
          <w:szCs w:val="21"/>
          <w:shd w:val="clear" w:color="auto" w:fill="FFFFFF"/>
        </w:rPr>
        <w:t>200 лет с начала строительства Исаакиевского собора</w:t>
      </w:r>
      <w:r w:rsidRP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 xml:space="preserve">. В числе экспонатов выставки проекты, авторские чертежи, эскизы, графические листы таких архитекторов как О. </w:t>
      </w:r>
      <w:proofErr w:type="spellStart"/>
      <w:r w:rsidRP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>Монферран</w:t>
      </w:r>
      <w:proofErr w:type="spellEnd"/>
      <w:r w:rsidRP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>, А.А Михайлов-</w:t>
      </w:r>
      <w:proofErr w:type="gramStart"/>
      <w:r w:rsidRP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 xml:space="preserve">второй,  </w:t>
      </w:r>
      <w:r w:rsidRPr="009F45D5">
        <w:rPr>
          <w:rFonts w:ascii="Cambria" w:hAnsi="Cambria"/>
          <w:color w:val="333333"/>
          <w:sz w:val="21"/>
          <w:szCs w:val="21"/>
          <w:shd w:val="clear" w:color="auto" w:fill="FFFFFF"/>
        </w:rPr>
        <w:t>И.Ф.</w:t>
      </w:r>
      <w:proofErr w:type="gramEnd"/>
      <w:r w:rsidRPr="009F45D5">
        <w:rPr>
          <w:rFonts w:ascii="Cambria" w:hAnsi="Cambria"/>
          <w:color w:val="333333"/>
          <w:sz w:val="21"/>
          <w:szCs w:val="21"/>
          <w:shd w:val="clear" w:color="auto" w:fill="FFFFFF"/>
        </w:rPr>
        <w:t xml:space="preserve">-К. Вильстер, В.И. Беретти, эскизы  </w:t>
      </w:r>
      <w:proofErr w:type="spellStart"/>
      <w:r w:rsidRPr="009F45D5">
        <w:rPr>
          <w:rFonts w:ascii="Cambria" w:hAnsi="Cambria"/>
          <w:color w:val="333333"/>
          <w:sz w:val="21"/>
          <w:szCs w:val="21"/>
          <w:shd w:val="clear" w:color="auto" w:fill="FFFFFF"/>
        </w:rPr>
        <w:t>К.Брюллова</w:t>
      </w:r>
      <w:proofErr w:type="spellEnd"/>
      <w:r w:rsidRPr="009F45D5">
        <w:rPr>
          <w:rFonts w:ascii="Cambria" w:hAnsi="Cambria"/>
          <w:color w:val="333333"/>
          <w:sz w:val="21"/>
          <w:szCs w:val="21"/>
          <w:shd w:val="clear" w:color="auto" w:fill="FFFFFF"/>
        </w:rPr>
        <w:t xml:space="preserve">, П. Шамшина, И.-К. </w:t>
      </w:r>
      <w:proofErr w:type="spellStart"/>
      <w:r w:rsidRPr="009F45D5">
        <w:rPr>
          <w:rFonts w:ascii="Cambria" w:hAnsi="Cambria"/>
          <w:color w:val="333333"/>
          <w:sz w:val="21"/>
          <w:szCs w:val="21"/>
          <w:shd w:val="clear" w:color="auto" w:fill="FFFFFF"/>
        </w:rPr>
        <w:lastRenderedPageBreak/>
        <w:t>Дорнера</w:t>
      </w:r>
      <w:proofErr w:type="spellEnd"/>
      <w:r w:rsidRPr="009F45D5">
        <w:rPr>
          <w:rFonts w:ascii="Cambria" w:hAnsi="Cambria"/>
          <w:color w:val="333333"/>
          <w:sz w:val="21"/>
          <w:szCs w:val="21"/>
          <w:shd w:val="clear" w:color="auto" w:fill="FFFFFF"/>
        </w:rPr>
        <w:t xml:space="preserve">, И. Германа, </w:t>
      </w:r>
      <w:proofErr w:type="spellStart"/>
      <w:r w:rsidRPr="009F45D5">
        <w:rPr>
          <w:rFonts w:ascii="Cambria" w:hAnsi="Cambria"/>
          <w:color w:val="333333"/>
          <w:sz w:val="21"/>
          <w:szCs w:val="21"/>
          <w:shd w:val="clear" w:color="auto" w:fill="FFFFFF"/>
        </w:rPr>
        <w:t>К.Молдавского</w:t>
      </w:r>
      <w:proofErr w:type="spellEnd"/>
      <w:r w:rsidR="009F45D5">
        <w:rPr>
          <w:rFonts w:ascii="Cambria" w:hAnsi="Cambria"/>
          <w:b/>
          <w:color w:val="333333"/>
          <w:sz w:val="21"/>
          <w:szCs w:val="21"/>
          <w:shd w:val="clear" w:color="auto" w:fill="FFFFFF"/>
        </w:rPr>
        <w:t xml:space="preserve">, </w:t>
      </w:r>
      <w:r w:rsidRP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 xml:space="preserve">документация по строительству собора. К наиболее интересным можно отнести следующие произведения </w:t>
      </w:r>
      <w:proofErr w:type="spellStart"/>
      <w:r w:rsidRP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>Т.Неффа</w:t>
      </w:r>
      <w:proofErr w:type="spellEnd"/>
      <w:r w:rsidRP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 xml:space="preserve"> – «Апостол Павел», «Святая Екатерина» и «Богоматерь с младенцем», которые представлены на 1 ярусе главного икон</w:t>
      </w:r>
      <w:r w:rsidR="009F45D5" w:rsidRP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>о</w:t>
      </w:r>
      <w:r w:rsidRP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>стаса храма</w:t>
      </w:r>
      <w:r w:rsidR="009F45D5">
        <w:rPr>
          <w:rStyle w:val="a5"/>
          <w:rFonts w:ascii="Cambria" w:hAnsi="Cambria"/>
          <w:b w:val="0"/>
          <w:color w:val="333333"/>
          <w:sz w:val="21"/>
          <w:szCs w:val="21"/>
          <w:shd w:val="clear" w:color="auto" w:fill="FFFFFF"/>
        </w:rPr>
        <w:t>. На выставке также представлен и мультимедийный контент.</w:t>
      </w:r>
    </w:p>
    <w:p w:rsidR="00E73D6A" w:rsidRDefault="00E73D6A">
      <w:r>
        <w:t>Вход свободный!</w:t>
      </w:r>
    </w:p>
    <w:p w:rsidR="00E73D6A" w:rsidRDefault="00E73D6A"/>
    <w:p w:rsidR="00E73D6A" w:rsidRDefault="00E73D6A"/>
    <w:p w:rsidR="00AE1E9E" w:rsidRDefault="00AE1E9E">
      <w:r>
        <w:t>В нашем городе точно нет недостатка в различных экспозициях и выставочных пространствах, но недавно мы посетили потрясающую и необычную выставку –</w:t>
      </w:r>
      <w:r w:rsidRPr="00AE1E9E">
        <w:t xml:space="preserve"> </w:t>
      </w:r>
      <w:r>
        <w:t>«Мозг: Вселенная внутри нас» (</w:t>
      </w:r>
      <w:hyperlink r:id="rId7" w:history="1">
        <w:r w:rsidRPr="006E447A">
          <w:rPr>
            <w:rStyle w:val="a3"/>
          </w:rPr>
          <w:t>https://mozgpro.ru/</w:t>
        </w:r>
      </w:hyperlink>
      <w:r>
        <w:t xml:space="preserve"> ул. Достоевского,</w:t>
      </w:r>
      <w:r w:rsidRPr="00AE1E9E">
        <w:t xml:space="preserve"> </w:t>
      </w:r>
      <w:r>
        <w:t>19</w:t>
      </w:r>
      <w:r w:rsidRPr="00AE1E9E">
        <w:t>/21)</w:t>
      </w:r>
      <w:r>
        <w:t>.,</w:t>
      </w:r>
    </w:p>
    <w:p w:rsidR="00AE1E9E" w:rsidRDefault="00AE1E9E">
      <w:r>
        <w:t>Выставка совсем небольшая</w:t>
      </w:r>
      <w:r w:rsidR="00533D08">
        <w:t xml:space="preserve">, но зависнуть здесь можно надолго, т.к. представлены не только собственно экспонаты, но и интерактивные технические устройства, с помощью которых можно непосредственно измерить собственные процессы мозговой активности (пассивности) и даже посоревноваться с другом. </w:t>
      </w:r>
    </w:p>
    <w:p w:rsidR="006667FE" w:rsidRDefault="006667FE">
      <w:r>
        <w:t>Каждый экспонат снабжен наушниками, через которые можно прослушать информацию о нем.</w:t>
      </w:r>
    </w:p>
    <w:p w:rsidR="006667FE" w:rsidRDefault="006667FE">
      <w:r>
        <w:t xml:space="preserve">Присутствует также кресло-мозг, в которое можно садиться для фотосессии. Мозг разговаривает и даже жалуется, если никто долго не подходит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533D08" w:rsidRDefault="00533D08">
      <w:r>
        <w:t xml:space="preserve">Несомненным преимуществом выставки является предлагаемый к просмотру фильм с одноименным названием «Мозг: Вселенная внутри нас». Длительность фильма около 40 минут и с первых минут он захватывает – потрясающие кадры, спецэффекты, множество по-настоящему полезной и интересной информации, исторический экскурс. </w:t>
      </w:r>
    </w:p>
    <w:p w:rsidR="00533D08" w:rsidRDefault="00533D08">
      <w:r>
        <w:t xml:space="preserve">Примечательно, что создатели фильма совсем молодые и любознательные жители Санкт-Петербурга – Илья Мартынов, </w:t>
      </w:r>
      <w:proofErr w:type="spellStart"/>
      <w:r>
        <w:t>Иродионов</w:t>
      </w:r>
      <w:proofErr w:type="spellEnd"/>
      <w:r>
        <w:t xml:space="preserve"> Родион, не</w:t>
      </w:r>
      <w:r w:rsidR="00C556C7">
        <w:t xml:space="preserve"> </w:t>
      </w:r>
      <w:r>
        <w:t>профессиональные кинематогр</w:t>
      </w:r>
      <w:r w:rsidR="00C556C7">
        <w:t>а</w:t>
      </w:r>
      <w:r>
        <w:t xml:space="preserve">фисты. Однако по фильму этого совсем не скажешь – сделан очень профессионально и качественно и напоминает фильмы </w:t>
      </w:r>
      <w:r w:rsidR="006667FE">
        <w:t xml:space="preserve">крупных международных концернов, демонстрируемые на каналах «Наша планета», </w:t>
      </w:r>
      <w:r w:rsidR="006667FE">
        <w:rPr>
          <w:lang w:val="en-US"/>
        </w:rPr>
        <w:t>Nat</w:t>
      </w:r>
      <w:r w:rsidR="006667FE" w:rsidRPr="006667FE">
        <w:t xml:space="preserve"> </w:t>
      </w:r>
      <w:r w:rsidR="006667FE">
        <w:rPr>
          <w:lang w:val="en-US"/>
        </w:rPr>
        <w:t>Geo</w:t>
      </w:r>
      <w:r w:rsidR="006667FE" w:rsidRPr="006667FE">
        <w:t xml:space="preserve"> </w:t>
      </w:r>
      <w:r w:rsidR="006667FE">
        <w:rPr>
          <w:lang w:val="en-US"/>
        </w:rPr>
        <w:t>Wild</w:t>
      </w:r>
      <w:r w:rsidR="006667FE" w:rsidRPr="006667FE">
        <w:t xml:space="preserve">, </w:t>
      </w:r>
      <w:r w:rsidR="006667FE">
        <w:rPr>
          <w:lang w:val="en-US"/>
        </w:rPr>
        <w:t>National</w:t>
      </w:r>
      <w:r w:rsidR="006667FE" w:rsidRPr="006667FE">
        <w:t xml:space="preserve"> </w:t>
      </w:r>
      <w:r w:rsidR="006667FE">
        <w:rPr>
          <w:lang w:val="en-US"/>
        </w:rPr>
        <w:t>Geographic</w:t>
      </w:r>
      <w:r w:rsidR="006667FE" w:rsidRPr="006667FE">
        <w:t xml:space="preserve"> </w:t>
      </w:r>
      <w:r w:rsidR="006667FE">
        <w:t xml:space="preserve">и т.п. </w:t>
      </w:r>
    </w:p>
    <w:p w:rsidR="006667FE" w:rsidRDefault="00C85171">
      <w:r>
        <w:t>Приходите!</w:t>
      </w:r>
    </w:p>
    <w:p w:rsidR="006667FE" w:rsidRDefault="006667FE"/>
    <w:p w:rsidR="006667FE" w:rsidRDefault="006667FE"/>
    <w:p w:rsidR="006667FE" w:rsidRPr="006667FE" w:rsidRDefault="006667FE">
      <w:proofErr w:type="gramStart"/>
      <w:r>
        <w:t>Написать</w:t>
      </w:r>
      <w:proofErr w:type="gramEnd"/>
      <w:r>
        <w:t xml:space="preserve"> как обсуждали искусственный интеллект с Родионом.</w:t>
      </w:r>
    </w:p>
    <w:sectPr w:rsidR="006667FE" w:rsidRPr="0066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9E"/>
    <w:rsid w:val="00007B54"/>
    <w:rsid w:val="0002097D"/>
    <w:rsid w:val="000D4130"/>
    <w:rsid w:val="000E4526"/>
    <w:rsid w:val="000F4356"/>
    <w:rsid w:val="001E4F14"/>
    <w:rsid w:val="001E7362"/>
    <w:rsid w:val="00252663"/>
    <w:rsid w:val="00324DB6"/>
    <w:rsid w:val="004268E6"/>
    <w:rsid w:val="00472CFA"/>
    <w:rsid w:val="00473977"/>
    <w:rsid w:val="004C7004"/>
    <w:rsid w:val="00533D08"/>
    <w:rsid w:val="005B32FB"/>
    <w:rsid w:val="006667FE"/>
    <w:rsid w:val="006C714A"/>
    <w:rsid w:val="00712C54"/>
    <w:rsid w:val="007275CF"/>
    <w:rsid w:val="007662FD"/>
    <w:rsid w:val="007A40B4"/>
    <w:rsid w:val="00803A4A"/>
    <w:rsid w:val="008F3C06"/>
    <w:rsid w:val="00913817"/>
    <w:rsid w:val="009E5C11"/>
    <w:rsid w:val="009F45D5"/>
    <w:rsid w:val="00A47781"/>
    <w:rsid w:val="00A82E92"/>
    <w:rsid w:val="00AE1E9E"/>
    <w:rsid w:val="00B273C9"/>
    <w:rsid w:val="00BC0C0F"/>
    <w:rsid w:val="00C15687"/>
    <w:rsid w:val="00C556C7"/>
    <w:rsid w:val="00C82FCC"/>
    <w:rsid w:val="00C85171"/>
    <w:rsid w:val="00DB1123"/>
    <w:rsid w:val="00E063E2"/>
    <w:rsid w:val="00E54954"/>
    <w:rsid w:val="00E73D6A"/>
    <w:rsid w:val="00EB7704"/>
    <w:rsid w:val="00F4591E"/>
    <w:rsid w:val="00F966E2"/>
    <w:rsid w:val="00FD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58F7"/>
  <w15:chartTrackingRefBased/>
  <w15:docId w15:val="{FB74B530-1284-4C1E-9B84-61D0D1E8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4591E"/>
    <w:pPr>
      <w:keepNext/>
      <w:keepLines/>
      <w:spacing w:before="40"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591E"/>
    <w:rPr>
      <w:rFonts w:ascii="Times New Roman" w:eastAsiaTheme="majorEastAsia" w:hAnsi="Times New Roman" w:cstheme="majorBidi"/>
      <w:b/>
      <w:sz w:val="28"/>
      <w:szCs w:val="26"/>
      <w:lang w:eastAsia="ru-RU"/>
    </w:rPr>
  </w:style>
  <w:style w:type="character" w:styleId="a3">
    <w:name w:val="Hyperlink"/>
    <w:basedOn w:val="a0"/>
    <w:uiPriority w:val="99"/>
    <w:unhideWhenUsed/>
    <w:rsid w:val="00AE1E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E1E9E"/>
    <w:rPr>
      <w:color w:val="808080"/>
      <w:shd w:val="clear" w:color="auto" w:fill="E6E6E6"/>
    </w:rPr>
  </w:style>
  <w:style w:type="character" w:styleId="a5">
    <w:name w:val="Strong"/>
    <w:basedOn w:val="a0"/>
    <w:uiPriority w:val="22"/>
    <w:qFormat/>
    <w:rsid w:val="00E73D6A"/>
    <w:rPr>
      <w:b/>
      <w:bCs/>
    </w:rPr>
  </w:style>
  <w:style w:type="paragraph" w:styleId="a6">
    <w:name w:val="Normal (Web)"/>
    <w:basedOn w:val="a"/>
    <w:uiPriority w:val="99"/>
    <w:semiHidden/>
    <w:unhideWhenUsed/>
    <w:rsid w:val="0080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3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zgpr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mellionart/" TargetMode="External"/><Relationship Id="rId5" Type="http://schemas.openxmlformats.org/officeDocument/2006/relationships/hyperlink" Target="https://www.instagram.com/_ztwins_/" TargetMode="External"/><Relationship Id="rId4" Type="http://schemas.openxmlformats.org/officeDocument/2006/relationships/hyperlink" Target="https://vk.com/mediatrib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Шадрина</dc:creator>
  <cp:keywords/>
  <dc:description/>
  <cp:lastModifiedBy>Татьяна Шадрина</cp:lastModifiedBy>
  <cp:revision>24</cp:revision>
  <dcterms:created xsi:type="dcterms:W3CDTF">2018-03-03T14:18:00Z</dcterms:created>
  <dcterms:modified xsi:type="dcterms:W3CDTF">2018-03-30T11:16:00Z</dcterms:modified>
</cp:coreProperties>
</file>